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МО «Баяндаевский район»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</w:t>
      </w:r>
      <w:r w:rsidR="007E41C4">
        <w:rPr>
          <w:rFonts w:ascii="Courier New" w:hAnsi="Courier New" w:cs="Courier New"/>
        </w:rPr>
        <w:t xml:space="preserve">                           </w:t>
      </w:r>
      <w:r w:rsidR="00E0085D">
        <w:rPr>
          <w:rFonts w:ascii="Courier New" w:hAnsi="Courier New" w:cs="Courier New"/>
        </w:rPr>
        <w:t>О</w:t>
      </w:r>
      <w:r w:rsidR="007E41C4">
        <w:rPr>
          <w:rFonts w:ascii="Courier New" w:hAnsi="Courier New" w:cs="Courier New"/>
        </w:rPr>
        <w:t>т</w:t>
      </w:r>
      <w:r w:rsidR="00E0085D">
        <w:rPr>
          <w:rFonts w:ascii="Courier New" w:hAnsi="Courier New" w:cs="Courier New"/>
        </w:rPr>
        <w:t xml:space="preserve"> 26.10.2021г. № 209</w:t>
      </w:r>
      <w:r w:rsidR="007E41C4">
        <w:rPr>
          <w:rFonts w:ascii="Courier New" w:hAnsi="Courier New" w:cs="Courier New"/>
        </w:rPr>
        <w:t>п/21</w:t>
      </w:r>
      <w:r w:rsidR="00E85C2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  <w:bookmarkStart w:id="0" w:name="_GoBack"/>
      <w:bookmarkEnd w:id="0"/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>Реестр муниципальных услуг МО «Баяндаевский район»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 xml:space="preserve">Муниципальные услуги, предоставляемые структурными подразделениями администрации МО «Баяндаевский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002"/>
        <w:gridCol w:w="1984"/>
        <w:gridCol w:w="1577"/>
        <w:gridCol w:w="9"/>
      </w:tblGrid>
      <w:tr w:rsidR="007E3E0C" w:rsidRPr="007E3E0C" w:rsidTr="00C72EE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C72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 xml:space="preserve">Отдел по управлению муниципальным имуществом администрации МО «Баяндаевский район» (далее </w:t>
            </w:r>
            <w:r w:rsidR="004B4643">
              <w:rPr>
                <w:b/>
              </w:rPr>
              <w:t>–</w:t>
            </w:r>
            <w:r w:rsidRPr="007E3E0C">
              <w:rPr>
                <w:b/>
              </w:rPr>
              <w:t xml:space="preserve"> администрации района)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8B27D6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Кодекс РФ;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в собственность граждан»</w:t>
            </w:r>
            <w:r w:rsidR="0056514D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11169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граждан»;</w:t>
            </w:r>
            <w:r w:rsidR="00565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от 27.03.2012</w:t>
            </w:r>
            <w:r w:rsidRPr="007E3E0C">
              <w:rPr>
                <w:rFonts w:ascii="Arial" w:hAnsi="Arial" w:cs="Arial"/>
                <w:sz w:val="16"/>
                <w:szCs w:val="16"/>
              </w:rPr>
              <w:t>г. № 27/15 «Порядок предоставления бесплатного предоставления земельных уча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стков в собственность граждан»; </w:t>
            </w:r>
            <w:r w:rsidRPr="007E3E0C">
              <w:rPr>
                <w:rFonts w:ascii="Arial" w:hAnsi="Arial" w:cs="Arial"/>
                <w:sz w:val="16"/>
                <w:szCs w:val="16"/>
              </w:rPr>
              <w:t>постан</w:t>
            </w:r>
            <w:r w:rsidR="00C925B1">
              <w:rPr>
                <w:rFonts w:ascii="Arial" w:hAnsi="Arial" w:cs="Arial"/>
                <w:sz w:val="16"/>
                <w:szCs w:val="16"/>
              </w:rPr>
              <w:t>овление мэра от 27.03.2012 г. №</w:t>
            </w:r>
            <w:r w:rsidRPr="007E3E0C">
              <w:rPr>
                <w:rFonts w:ascii="Arial" w:hAnsi="Arial" w:cs="Arial"/>
                <w:sz w:val="16"/>
                <w:szCs w:val="16"/>
              </w:rPr>
              <w:t>46 «Порядок учета граждан, имеющих право на бесплатное предоставление земельных участков в собственность»</w:t>
            </w:r>
            <w:r w:rsidR="00C925B1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="00C92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C925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</w:t>
            </w:r>
            <w:r w:rsidR="004B4643">
              <w:rPr>
                <w:rFonts w:ascii="Arial" w:hAnsi="Arial" w:cs="Arial"/>
                <w:sz w:val="16"/>
                <w:szCs w:val="16"/>
              </w:rPr>
              <w:t>–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купли продажи (аренды, права аренды);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участка в собственность бесплатно;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6514D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14D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6514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25.12.2015 г. № 146-ОЗ «О бесплатном предоставлении земельных участков в собственность граждан»; </w:t>
            </w:r>
            <w:r w:rsidR="00530E1E" w:rsidRPr="00530E1E">
              <w:rPr>
                <w:rFonts w:ascii="Arial" w:hAnsi="Arial" w:cs="Arial"/>
                <w:sz w:val="16"/>
                <w:szCs w:val="16"/>
              </w:rPr>
              <w:t>Устав МО «Баяндаевский район</w:t>
            </w:r>
            <w:r w:rsidR="00C925B1"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земельного участка на испрашиваемом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30E1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E1E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25B1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340B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0BE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 w:rsidRPr="00B340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25.10.2001 г. № 137-ФЗ «О в</w:t>
            </w:r>
            <w:r>
              <w:rPr>
                <w:rFonts w:ascii="Arial" w:hAnsi="Arial" w:cs="Arial"/>
                <w:sz w:val="16"/>
                <w:szCs w:val="16"/>
              </w:rPr>
              <w:t xml:space="preserve">ведении Земельного кодекса РФ», </w:t>
            </w:r>
            <w:r w:rsidR="00C925B1" w:rsidRPr="00C925B1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 из земель 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925B1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5B1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11.06.2003 г. № 74-ФЗ «О кресть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янском (фермерском) хозяйстве»; </w:t>
            </w:r>
            <w:r w:rsidRPr="00C925B1">
              <w:rPr>
                <w:rFonts w:ascii="Arial" w:hAnsi="Arial" w:cs="Arial"/>
                <w:sz w:val="16"/>
                <w:szCs w:val="16"/>
              </w:rPr>
              <w:t>Устав МО «Баяндаевски</w:t>
            </w:r>
            <w:r w:rsidR="0077644A">
              <w:rPr>
                <w:rFonts w:ascii="Arial" w:hAnsi="Arial" w:cs="Arial"/>
                <w:sz w:val="16"/>
                <w:szCs w:val="16"/>
              </w:rPr>
              <w:t>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</w:t>
            </w:r>
            <w:r w:rsidR="0077644A">
              <w:rPr>
                <w:rFonts w:ascii="Arial" w:hAnsi="Arial" w:cs="Arial"/>
                <w:sz w:val="16"/>
                <w:szCs w:val="16"/>
              </w:rPr>
              <w:t>ельный Кодекс РФ</w:t>
            </w:r>
            <w:r w:rsidRPr="007E3E0C">
              <w:rPr>
                <w:rFonts w:ascii="Arial" w:hAnsi="Arial" w:cs="Arial"/>
                <w:sz w:val="16"/>
                <w:szCs w:val="16"/>
              </w:rPr>
              <w:t>, Федеральный закон от 24.07.2007  г. №221-ФЗ «О государственном кадастре недвижимости», Федераль</w:t>
            </w:r>
            <w:r w:rsidR="0077644A">
              <w:rPr>
                <w:rFonts w:ascii="Arial" w:hAnsi="Arial" w:cs="Arial"/>
                <w:sz w:val="16"/>
                <w:szCs w:val="16"/>
              </w:rPr>
              <w:t>ный закон от 18.06.2001 г. № 78</w:t>
            </w:r>
            <w:r w:rsidRPr="007E3E0C">
              <w:rPr>
                <w:rFonts w:ascii="Arial" w:hAnsi="Arial" w:cs="Arial"/>
                <w:sz w:val="16"/>
                <w:szCs w:val="16"/>
              </w:rPr>
              <w:t>-ФЗ «О землеустройстве»</w:t>
            </w:r>
            <w:r w:rsidR="0077644A">
              <w:rPr>
                <w:rFonts w:ascii="Arial" w:hAnsi="Arial" w:cs="Arial"/>
                <w:sz w:val="16"/>
                <w:szCs w:val="16"/>
              </w:rPr>
              <w:t>;</w:t>
            </w:r>
            <w:r w:rsidR="0077644A">
              <w:t xml:space="preserve">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физические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25.10.2001  г. № 137-ФЗ «О введении 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в действие Земельного кодекса»;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  <w:r w:rsidR="0077644A">
              <w:t xml:space="preserve">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ный решением Думы от 28.06.2012г. №29/3;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95610" w:rsidP="00B956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РФ от 26.07.2006г. № 135-ФЗ «</w:t>
            </w:r>
            <w:r w:rsidR="002A1008">
              <w:rPr>
                <w:rFonts w:ascii="Arial" w:hAnsi="Arial" w:cs="Arial"/>
                <w:sz w:val="16"/>
                <w:szCs w:val="16"/>
              </w:rPr>
              <w:t>О защи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2A1008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конкуренции»;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</w:t>
            </w:r>
            <w:r w:rsidR="000F318A">
              <w:rPr>
                <w:rFonts w:ascii="Arial" w:hAnsi="Arial" w:cs="Arial"/>
                <w:sz w:val="16"/>
                <w:szCs w:val="16"/>
              </w:rPr>
              <w:t>28.06.2012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0F318A">
              <w:rPr>
                <w:rFonts w:ascii="Arial" w:hAnsi="Arial" w:cs="Arial"/>
                <w:sz w:val="16"/>
                <w:szCs w:val="16"/>
              </w:rPr>
              <w:t>29/3;</w:t>
            </w:r>
            <w:r w:rsidR="000F318A">
              <w:t xml:space="preserve">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27063">
        <w:trPr>
          <w:gridAfter w:val="1"/>
          <w:wAfter w:w="9" w:type="dxa"/>
          <w:trHeight w:val="5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«Баяндаевс</w:t>
            </w:r>
            <w:r w:rsidR="00611169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а РФ» от 04.07.1991 г. № 1541-1;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«Баяндаевский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Градостроительный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22.11. 2017г.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A05B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Федеральный закон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21.12.2004 №172-ФЗ «О переводе земель или земельных участков из одной категории в </w:t>
            </w:r>
            <w:r w:rsidRPr="00615426">
              <w:rPr>
                <w:rFonts w:ascii="Arial" w:hAnsi="Arial" w:cs="Arial"/>
                <w:sz w:val="16"/>
                <w:szCs w:val="16"/>
              </w:rPr>
              <w:t>другую»;</w:t>
            </w:r>
            <w:r w:rsidR="00615426" w:rsidRPr="00615426">
              <w:rPr>
                <w:sz w:val="16"/>
                <w:szCs w:val="16"/>
              </w:rPr>
              <w:t xml:space="preserve"> </w:t>
            </w:r>
            <w:r w:rsidR="00615426">
              <w:rPr>
                <w:rFonts w:ascii="Arial" w:hAnsi="Arial" w:cs="Arial"/>
                <w:sz w:val="16"/>
                <w:szCs w:val="16"/>
              </w:rPr>
              <w:t>Федеральный закон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>от 24.07.2007г. № 221</w:t>
            </w:r>
            <w:r w:rsidR="00A05B6B">
              <w:rPr>
                <w:rFonts w:ascii="Arial" w:hAnsi="Arial" w:cs="Arial"/>
                <w:sz w:val="16"/>
                <w:szCs w:val="16"/>
              </w:rPr>
              <w:t>-ФЗ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 «О кадастровой деятельности»;</w:t>
            </w:r>
            <w:r w:rsidR="00A05B6B"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едеральный закон от 29.12.2004 № 191-ФЗ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введении в действие Градостроительного кодекса Российской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Федераль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ный закон от 18.06.2001 N 78-ФЗ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землеустройстве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15426">
              <w:rPr>
                <w:rFonts w:ascii="Arial" w:hAnsi="Arial" w:cs="Arial"/>
                <w:sz w:val="16"/>
                <w:szCs w:val="16"/>
              </w:rPr>
              <w:t xml:space="preserve">Устав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615426">
              <w:rPr>
                <w:rFonts w:ascii="Arial" w:hAnsi="Arial" w:cs="Arial"/>
                <w:sz w:val="16"/>
                <w:szCs w:val="16"/>
              </w:rPr>
              <w:t>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C72EEB">
        <w:trPr>
          <w:gridAfter w:val="1"/>
          <w:wAfter w:w="9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 xml:space="preserve">Конституция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0286" w:rsidRPr="007E3E0C" w:rsidRDefault="00EB028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 xml:space="preserve">Постановление Правительства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 xml:space="preserve">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E0085D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4B4643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4B464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4B464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путем предоставления муниципального имущества муниципального образования «Баяндаевский район», включенного в перечень муниципального имущества, предназначенного для передачи во владение и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(или)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пользование субъектам </w:t>
            </w:r>
            <w:r w:rsidR="00122995">
              <w:rPr>
                <w:rFonts w:ascii="Arial" w:hAnsi="Arial" w:cs="Arial"/>
                <w:sz w:val="16"/>
                <w:szCs w:val="16"/>
              </w:rPr>
              <w:t>малого и среднег</w:t>
            </w:r>
            <w:r w:rsidR="00F83A2D">
              <w:rPr>
                <w:rFonts w:ascii="Arial" w:hAnsi="Arial" w:cs="Arial"/>
                <w:sz w:val="16"/>
                <w:szCs w:val="16"/>
              </w:rPr>
              <w:t>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F83A2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F83A2D" w:rsidRDefault="00E6088F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  <w:r w:rsidRPr="00E6088F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E6088F" w:rsidP="007A149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Юридические лица, </w:t>
            </w:r>
            <w:r w:rsidR="007A149D">
              <w:rPr>
                <w:rFonts w:ascii="Arial" w:hAnsi="Arial" w:cs="Arial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договор аренды</w:t>
            </w:r>
          </w:p>
          <w:p w:rsidR="007A149D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15D03">
              <w:rPr>
                <w:rFonts w:ascii="Arial" w:hAnsi="Arial" w:cs="Arial"/>
                <w:sz w:val="16"/>
                <w:szCs w:val="16"/>
              </w:rPr>
              <w:t xml:space="preserve">решение об отказе в оказании субъекту </w:t>
            </w:r>
            <w:proofErr w:type="spellStart"/>
            <w:r w:rsidR="00315D03">
              <w:rPr>
                <w:rFonts w:ascii="Arial" w:hAnsi="Arial" w:cs="Arial"/>
                <w:sz w:val="16"/>
                <w:szCs w:val="16"/>
              </w:rPr>
              <w:t>МСП</w:t>
            </w:r>
            <w:proofErr w:type="spellEnd"/>
            <w:r w:rsidR="00315D03">
              <w:rPr>
                <w:rFonts w:ascii="Arial" w:hAnsi="Arial" w:cs="Arial"/>
                <w:sz w:val="16"/>
                <w:szCs w:val="16"/>
              </w:rPr>
              <w:t xml:space="preserve"> имущественной поддерж</w:t>
            </w:r>
            <w:r w:rsidR="00C55003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24.09.2021 № 186п/21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Архивный сектор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0307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D77A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 xml:space="preserve">Федеральный закон от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A4E">
              <w:rPr>
                <w:rFonts w:ascii="Arial" w:hAnsi="Arial" w:cs="Arial"/>
                <w:sz w:val="16"/>
                <w:szCs w:val="16"/>
              </w:rPr>
              <w:t xml:space="preserve">06.10.2003 № 131-ФЗ «Об общих принципах организации местного самоуправления в Российской Федерации»;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</w:t>
            </w:r>
            <w:r>
              <w:rPr>
                <w:rFonts w:ascii="Arial" w:hAnsi="Arial" w:cs="Arial"/>
                <w:sz w:val="16"/>
                <w:szCs w:val="16"/>
              </w:rPr>
              <w:t xml:space="preserve">25.03.2019г. № 57п/19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Об утверждении Положения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архивного сектора администрации МО «Баяндаевский район»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77A4E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B030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r w:rsidR="00B0307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0307E">
              <w:rPr>
                <w:rFonts w:ascii="Arial" w:hAnsi="Arial" w:cs="Arial"/>
                <w:sz w:val="16"/>
                <w:szCs w:val="16"/>
              </w:rPr>
              <w:t>21.12.2018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г. №</w:t>
            </w:r>
            <w:r w:rsidR="00B0307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7E3E0C">
              <w:rPr>
                <w:rFonts w:ascii="Arial" w:hAnsi="Arial" w:cs="Arial"/>
                <w:sz w:val="16"/>
                <w:szCs w:val="16"/>
              </w:rPr>
              <w:t>64</w:t>
            </w:r>
            <w:r w:rsidR="00B0307E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 xml:space="preserve">Федеральный закон от  06.10.2003 № 131-ФЗ «Об общих принципах организации местного самоуправления в Российской Федерации»; Постановление мэра от </w:t>
            </w:r>
            <w:r w:rsidRPr="00D77A4E">
              <w:rPr>
                <w:rFonts w:ascii="Arial" w:hAnsi="Arial" w:cs="Arial"/>
                <w:sz w:val="16"/>
                <w:szCs w:val="16"/>
              </w:rPr>
              <w:lastRenderedPageBreak/>
              <w:t>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Отдел строительства и ЖКХ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85C2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«Баяндаевский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</w:t>
            </w:r>
            <w:r w:rsidR="00611169">
              <w:rPr>
                <w:rFonts w:ascii="Arial" w:hAnsi="Arial" w:cs="Arial"/>
                <w:sz w:val="16"/>
                <w:szCs w:val="16"/>
              </w:rPr>
              <w:t>; Устав МО «Баяндаевский район».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333.33 Налогового кодекса 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аннулирование разрешения на установку и эксплуатацию рекламной конструкции;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F5F72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05.12.2018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>
              <w:rPr>
                <w:rFonts w:ascii="Arial" w:hAnsi="Arial" w:cs="Arial"/>
                <w:sz w:val="16"/>
                <w:szCs w:val="16"/>
              </w:rPr>
              <w:t>242п/18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D03977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Прием документов, выдача решений о п</w:t>
            </w:r>
            <w:r w:rsidRPr="007E3E0C">
              <w:rPr>
                <w:rFonts w:ascii="Arial" w:hAnsi="Arial" w:cs="Arial"/>
                <w:sz w:val="16"/>
                <w:szCs w:val="16"/>
              </w:rPr>
              <w:t>еревод</w:t>
            </w:r>
            <w:r>
              <w:rPr>
                <w:rFonts w:ascii="Arial" w:hAnsi="Arial" w:cs="Arial"/>
                <w:sz w:val="16"/>
                <w:szCs w:val="16"/>
              </w:rPr>
              <w:t>е или об отказе в переводе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жилого помещения в нежилое помещение или нежилого помещения в жилое помещение, </w:t>
            </w:r>
            <w:r>
              <w:rPr>
                <w:rFonts w:ascii="Arial" w:hAnsi="Arial" w:cs="Arial"/>
                <w:sz w:val="16"/>
                <w:szCs w:val="16"/>
              </w:rPr>
              <w:t xml:space="preserve">расположенного </w:t>
            </w:r>
            <w:r w:rsidRPr="007E3E0C">
              <w:rPr>
                <w:rFonts w:ascii="Arial" w:hAnsi="Arial" w:cs="Arial"/>
                <w:sz w:val="16"/>
                <w:szCs w:val="16"/>
              </w:rPr>
              <w:t>на территории муниципального образования «Баяндаевский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6111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Жилищный кодекс РФ; Постановление Правительства РФ от 10.08.2005 г. № 502 «Об утверждении формы уведомления о переводе (отказе в переводе)  жилого (нежилого) помещения в нежилое (жилое) помещение»; Устав 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7E3E0C">
              <w:rPr>
                <w:rFonts w:ascii="Arial" w:hAnsi="Arial" w:cs="Arial"/>
                <w:sz w:val="16"/>
                <w:szCs w:val="16"/>
              </w:rPr>
              <w:t>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- выдача решения о переводе жилого помещения в нежилое или нежилого в жилое помещение;</w:t>
            </w:r>
            <w:proofErr w:type="gramEnd"/>
          </w:p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- выдача отказа в переводе жилого помещения в нежилое или нежилого в жилое помещение.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7F5F72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F72">
              <w:rPr>
                <w:rFonts w:ascii="Arial" w:hAnsi="Arial" w:cs="Arial"/>
                <w:sz w:val="16"/>
                <w:szCs w:val="16"/>
              </w:rPr>
              <w:t>Постановление адми</w:t>
            </w:r>
            <w:r>
              <w:rPr>
                <w:rFonts w:ascii="Arial" w:hAnsi="Arial" w:cs="Arial"/>
                <w:sz w:val="16"/>
                <w:szCs w:val="16"/>
              </w:rPr>
              <w:t>нистрации от 05.12.2018 г. № 248</w:t>
            </w:r>
            <w:r w:rsidRPr="007F5F72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163F6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Отдел экономики 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A22D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года № 209-ФЗ «О развитии малого и среднего предпринимательства в Российской Федерации»; 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Постановлением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администрации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МО «Баяндаевский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район» от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13.11.2018г. № 221п/18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  «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Об утверждении муниципальной </w:t>
            </w:r>
            <w:r w:rsidRPr="00A22D44">
              <w:rPr>
                <w:rFonts w:ascii="Arial" w:hAnsi="Arial" w:cs="Arial"/>
                <w:sz w:val="16"/>
                <w:szCs w:val="16"/>
              </w:rPr>
              <w:t>программы «Совершенствование механизмов управления экономическим развитием муниципального образован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ия  «Баяндаевский район» на 2019-2024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D77A4E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A7973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DA797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DA7973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</w:t>
            </w:r>
            <w:r w:rsidRPr="000E3AB1">
              <w:rPr>
                <w:rFonts w:ascii="Arial" w:hAnsi="Arial" w:cs="Arial"/>
                <w:sz w:val="16"/>
                <w:szCs w:val="16"/>
              </w:rPr>
              <w:t>и»</w:t>
            </w:r>
            <w:r w:rsidR="000E3AB1" w:rsidRPr="000E3AB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3E0C" w:rsidRPr="000E3AB1" w:rsidRDefault="000E3AB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AB1">
              <w:rPr>
                <w:rFonts w:ascii="Arial" w:hAnsi="Arial" w:cs="Arial"/>
                <w:sz w:val="16"/>
                <w:szCs w:val="16"/>
              </w:rPr>
              <w:t>Постановление мэра от 18.03.2021 № 59п/21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</w:t>
            </w:r>
            <w:r>
              <w:rPr>
                <w:rFonts w:ascii="Arial" w:hAnsi="Arial" w:cs="Arial"/>
                <w:sz w:val="16"/>
                <w:szCs w:val="16"/>
              </w:rPr>
              <w:t xml:space="preserve">х товаров, в населенные пункты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E3AB1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йша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Б</w:t>
            </w:r>
            <w:r w:rsidRPr="000E3AB1">
              <w:rPr>
                <w:rFonts w:ascii="Arial" w:hAnsi="Arial" w:cs="Arial"/>
                <w:sz w:val="16"/>
                <w:szCs w:val="16"/>
              </w:rPr>
              <w:t>аяндаевский район» с ограниченными сроками завоза грузов (продукции)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перечисление на расчетный счет хозяйствующего субъекта из средств  бюджета   МО «Баяндаевский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Организационно-управленческий комитет</w:t>
            </w:r>
            <w:r w:rsidR="00F163F6" w:rsidRPr="00F163F6">
              <w:rPr>
                <w:rFonts w:asciiTheme="minorHAnsi" w:hAnsiTheme="minorHAnsi" w:cs="Arial"/>
                <w:b/>
              </w:rPr>
              <w:t xml:space="preserve"> </w:t>
            </w:r>
            <w:r w:rsidR="00F163F6" w:rsidRPr="00F163F6">
              <w:rPr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Закон Иркутской области от 15.10.2007 г. № 88-ОЗ «Об отдельных вопросах муниципальной службы в Иркутской области</w:t>
            </w:r>
            <w:r w:rsidR="00236BA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</w:t>
            </w:r>
            <w:r w:rsidR="00611169">
              <w:rPr>
                <w:rFonts w:ascii="Arial" w:hAnsi="Arial" w:cs="Arial"/>
                <w:sz w:val="16"/>
                <w:szCs w:val="16"/>
              </w:rPr>
              <w:t>ным служащим Иркутской области».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перерасчет и индексация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приостановление и 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16.07.2014 г. № 133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367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t>Специалист по молодежной политике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800010" w:rsidRDefault="00E0085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800010" w:rsidRPr="00800010">
                <w:rPr>
                  <w:rFonts w:ascii="Arial" w:hAnsi="Arial" w:cs="Arial"/>
                  <w:sz w:val="16"/>
                  <w:szCs w:val="16"/>
                </w:rPr>
                <w:t>П</w:t>
              </w:r>
              <w:r w:rsidR="007E3E0C" w:rsidRPr="00800010">
                <w:rPr>
                  <w:rFonts w:ascii="Arial" w:hAnsi="Arial" w:cs="Arial"/>
                  <w:sz w:val="16"/>
                  <w:szCs w:val="16"/>
                </w:rPr>
                <w:t>остановление</w:t>
              </w:r>
            </w:hyperlink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E7730B" w:rsidRPr="00800010" w:rsidRDefault="00E7730B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</w:t>
            </w:r>
          </w:p>
          <w:p w:rsidR="00E7730B" w:rsidRPr="00800010" w:rsidRDefault="00E7730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"Доступное жилье" на 2019 - 2024 годы,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E3E0C" w:rsidRPr="00800010">
              <w:rPr>
                <w:rFonts w:ascii="Arial" w:hAnsi="Arial" w:cs="Arial"/>
                <w:sz w:val="16"/>
                <w:szCs w:val="16"/>
              </w:rPr>
              <w:t>утвержденная</w:t>
            </w:r>
            <w:proofErr w:type="gramEnd"/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Постановлением </w:t>
            </w:r>
            <w:r w:rsidRPr="00800010">
              <w:rPr>
                <w:rFonts w:ascii="Arial" w:hAnsi="Arial" w:cs="Arial"/>
                <w:sz w:val="16"/>
                <w:szCs w:val="16"/>
              </w:rPr>
              <w:t>Правительства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Иркутской области </w:t>
            </w:r>
            <w:r w:rsidRPr="00800010">
              <w:rPr>
                <w:rFonts w:ascii="Arial" w:hAnsi="Arial" w:cs="Arial"/>
                <w:sz w:val="16"/>
                <w:szCs w:val="16"/>
              </w:rPr>
              <w:t>от 31 октября 2018 г. N 780-пп.</w:t>
            </w:r>
          </w:p>
          <w:p w:rsidR="007E3E0C" w:rsidRPr="000D3A2D" w:rsidRDefault="000D3A2D" w:rsidP="000D3A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lastRenderedPageBreak/>
              <w:t>Баяндаевского района «Молоды</w:t>
            </w:r>
            <w:r>
              <w:rPr>
                <w:rFonts w:ascii="Arial" w:hAnsi="Arial" w:cs="Arial"/>
                <w:sz w:val="16"/>
                <w:szCs w:val="16"/>
              </w:rPr>
              <w:t>м семьям - доступное жилье на 2019-2024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 годы», утвержденная постановлением мэра МО «Баяндаевский район» от </w:t>
            </w:r>
            <w:r>
              <w:rPr>
                <w:rFonts w:ascii="Arial" w:hAnsi="Arial" w:cs="Arial"/>
                <w:sz w:val="16"/>
                <w:szCs w:val="16"/>
              </w:rPr>
              <w:t>13.11.2018г. № 223п/18.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E0085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«Баяндаевский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Прием заявлений и постановка на учет детей, подлежащих обучению, по образовательной программе дошкольного образования в образовательных ор</w:t>
            </w:r>
            <w:r>
              <w:rPr>
                <w:rFonts w:ascii="Arial" w:hAnsi="Arial" w:cs="Arial"/>
                <w:sz w:val="16"/>
                <w:szCs w:val="16"/>
              </w:rPr>
              <w:t>ганизациях Баяндаевского района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дошкольные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A9" w:rsidRPr="00D270A9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7E3E0C" w:rsidRPr="007E3E0C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08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 w:rsidR="00ED78BA">
              <w:rPr>
                <w:rFonts w:ascii="Arial" w:hAnsi="Arial" w:cs="Arial"/>
                <w:sz w:val="16"/>
                <w:szCs w:val="16"/>
              </w:rPr>
              <w:t>ение</w:t>
            </w:r>
            <w:r w:rsidR="00456CC8">
              <w:rPr>
                <w:rFonts w:ascii="Arial" w:hAnsi="Arial" w:cs="Arial"/>
                <w:sz w:val="16"/>
                <w:szCs w:val="16"/>
              </w:rPr>
              <w:t xml:space="preserve"> администрации от 08.08.2019г. </w:t>
            </w:r>
            <w:r w:rsidR="00ED78BA">
              <w:rPr>
                <w:rFonts w:ascii="Arial" w:hAnsi="Arial" w:cs="Arial"/>
                <w:sz w:val="16"/>
                <w:szCs w:val="16"/>
              </w:rPr>
              <w:t>№ 135п/19.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Баяндаевского района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A9" w:rsidRPr="00D270A9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7E3E0C" w:rsidRPr="007E3E0C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ED78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12.08.2019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г. № 13</w:t>
            </w:r>
            <w:r>
              <w:rPr>
                <w:rFonts w:ascii="Arial" w:hAnsi="Arial" w:cs="Arial"/>
                <w:sz w:val="16"/>
                <w:szCs w:val="16"/>
              </w:rPr>
              <w:t>7п/19.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0F7AFA" w:rsidRDefault="000F7AFA" w:rsidP="000F7AFA"/>
    <w:p w:rsidR="00EB5C0E" w:rsidRPr="007E3E0C" w:rsidRDefault="00EB5C0E" w:rsidP="000F7AFA"/>
    <w:sectPr w:rsidR="00EB5C0E" w:rsidRP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C"/>
    <w:rsid w:val="00060305"/>
    <w:rsid w:val="000B1E9F"/>
    <w:rsid w:val="000D3A2D"/>
    <w:rsid w:val="000E3AB1"/>
    <w:rsid w:val="000F318A"/>
    <w:rsid w:val="000F7AFA"/>
    <w:rsid w:val="00122995"/>
    <w:rsid w:val="001B7E9C"/>
    <w:rsid w:val="001D4226"/>
    <w:rsid w:val="00221790"/>
    <w:rsid w:val="002341A7"/>
    <w:rsid w:val="00236BAD"/>
    <w:rsid w:val="0025660E"/>
    <w:rsid w:val="002A1008"/>
    <w:rsid w:val="002E72EB"/>
    <w:rsid w:val="00315D03"/>
    <w:rsid w:val="0032198D"/>
    <w:rsid w:val="00343C54"/>
    <w:rsid w:val="003D16AE"/>
    <w:rsid w:val="00456CC8"/>
    <w:rsid w:val="004B4643"/>
    <w:rsid w:val="004C787B"/>
    <w:rsid w:val="00530E1E"/>
    <w:rsid w:val="0056514D"/>
    <w:rsid w:val="00585AB0"/>
    <w:rsid w:val="00611169"/>
    <w:rsid w:val="00615426"/>
    <w:rsid w:val="00627063"/>
    <w:rsid w:val="00633FFF"/>
    <w:rsid w:val="00652505"/>
    <w:rsid w:val="00705C7F"/>
    <w:rsid w:val="007434CB"/>
    <w:rsid w:val="0077644A"/>
    <w:rsid w:val="007A149D"/>
    <w:rsid w:val="007E2CB0"/>
    <w:rsid w:val="007E3E0C"/>
    <w:rsid w:val="007E41C4"/>
    <w:rsid w:val="007F5F72"/>
    <w:rsid w:val="00800010"/>
    <w:rsid w:val="008420CB"/>
    <w:rsid w:val="00842CE2"/>
    <w:rsid w:val="00847897"/>
    <w:rsid w:val="00851242"/>
    <w:rsid w:val="00884B86"/>
    <w:rsid w:val="008A19D3"/>
    <w:rsid w:val="008B27D6"/>
    <w:rsid w:val="008F6340"/>
    <w:rsid w:val="00914874"/>
    <w:rsid w:val="0095752B"/>
    <w:rsid w:val="009F0116"/>
    <w:rsid w:val="00A05B6B"/>
    <w:rsid w:val="00A102B9"/>
    <w:rsid w:val="00A10FD0"/>
    <w:rsid w:val="00A22D44"/>
    <w:rsid w:val="00A53A7A"/>
    <w:rsid w:val="00A91256"/>
    <w:rsid w:val="00B0307E"/>
    <w:rsid w:val="00B309B6"/>
    <w:rsid w:val="00B340BE"/>
    <w:rsid w:val="00B43F5E"/>
    <w:rsid w:val="00B95610"/>
    <w:rsid w:val="00BC381C"/>
    <w:rsid w:val="00BD4A26"/>
    <w:rsid w:val="00C55003"/>
    <w:rsid w:val="00C716FA"/>
    <w:rsid w:val="00C72EEB"/>
    <w:rsid w:val="00C925B1"/>
    <w:rsid w:val="00CC6D54"/>
    <w:rsid w:val="00D03977"/>
    <w:rsid w:val="00D270A9"/>
    <w:rsid w:val="00D77A4E"/>
    <w:rsid w:val="00D879EB"/>
    <w:rsid w:val="00DA6B8E"/>
    <w:rsid w:val="00DA7973"/>
    <w:rsid w:val="00E0085D"/>
    <w:rsid w:val="00E02AA2"/>
    <w:rsid w:val="00E6088F"/>
    <w:rsid w:val="00E7730B"/>
    <w:rsid w:val="00E831CC"/>
    <w:rsid w:val="00E85C2E"/>
    <w:rsid w:val="00EB0286"/>
    <w:rsid w:val="00EB5C0E"/>
    <w:rsid w:val="00ED78BA"/>
    <w:rsid w:val="00EF6D18"/>
    <w:rsid w:val="00F163F6"/>
    <w:rsid w:val="00F83A2D"/>
    <w:rsid w:val="00FB483C"/>
    <w:rsid w:val="00FC0ED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798C4062AE90C9AD0D4FD52tA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46F7E44A581AE36E516DAED6C579D6E7D9FC8C86067A05310EFDFF3161E1E9139D51ECB3A6B33A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F7D9-BD44-4598-90AB-CCBCA71E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13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45</cp:revision>
  <cp:lastPrinted>2021-10-25T06:14:00Z</cp:lastPrinted>
  <dcterms:created xsi:type="dcterms:W3CDTF">2018-08-21T07:54:00Z</dcterms:created>
  <dcterms:modified xsi:type="dcterms:W3CDTF">2021-10-26T06:33:00Z</dcterms:modified>
</cp:coreProperties>
</file>